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4FE8" w14:textId="77777777" w:rsidR="0080197A" w:rsidRPr="0080197A" w:rsidRDefault="0080197A" w:rsidP="0080197A">
      <w:pPr>
        <w:rPr>
          <w:b/>
          <w:bCs/>
        </w:rPr>
      </w:pPr>
      <w:r w:rsidRPr="0080197A">
        <w:rPr>
          <w:b/>
          <w:bCs/>
        </w:rPr>
        <w:t>Terms &amp; Conditions for Sampson Jiu Jitsu Academy</w:t>
      </w:r>
    </w:p>
    <w:p w14:paraId="027F8292" w14:textId="79F3FF31" w:rsidR="0080197A" w:rsidRPr="0080197A" w:rsidRDefault="0080197A" w:rsidP="0080197A">
      <w:r w:rsidRPr="0080197A">
        <w:rPr>
          <w:b/>
          <w:bCs/>
        </w:rPr>
        <w:t>Effective Date: 2/13/24</w:t>
      </w:r>
    </w:p>
    <w:p w14:paraId="3151DD86" w14:textId="19E177ED" w:rsidR="0080197A" w:rsidRPr="0080197A" w:rsidRDefault="0080197A" w:rsidP="0080197A">
      <w:r w:rsidRPr="0080197A">
        <w:t>Welcome to Sampson Jiu Jitsu Academy website! We're delighted to have you as part of our community. Before you begin using our website, please take a moment to review the following terms and conditions carefully.</w:t>
      </w:r>
    </w:p>
    <w:p w14:paraId="633FD8FD" w14:textId="34789A27" w:rsidR="0080197A" w:rsidRPr="0080197A" w:rsidRDefault="0080197A" w:rsidP="0080197A">
      <w:r w:rsidRPr="0080197A">
        <w:t>By accessing or using our website, you agree to abide by these terms and conditions. If you do not agree with any part of these terms, please refrain from using our website.</w:t>
      </w:r>
    </w:p>
    <w:p w14:paraId="42608A28" w14:textId="5739CE55" w:rsidR="0080197A" w:rsidRPr="0080197A" w:rsidRDefault="0080197A" w:rsidP="0080197A">
      <w:pPr>
        <w:rPr>
          <w:b/>
          <w:bCs/>
        </w:rPr>
      </w:pPr>
      <w:r w:rsidRPr="0080197A">
        <w:rPr>
          <w:b/>
          <w:bCs/>
        </w:rPr>
        <w:t>1. Acceptance of Terms</w:t>
      </w:r>
    </w:p>
    <w:p w14:paraId="164A64D8" w14:textId="1C4A53D8" w:rsidR="0080197A" w:rsidRDefault="0080197A" w:rsidP="0080197A">
      <w:r w:rsidRPr="0080197A">
        <w:rPr>
          <w:b/>
          <w:bCs/>
        </w:rPr>
        <w:t>1.1.</w:t>
      </w:r>
      <w:r w:rsidRPr="0080197A">
        <w:t> By accessing or using the website, you confirm your agreement to these terms and conditions.</w:t>
      </w:r>
    </w:p>
    <w:p w14:paraId="47B712F7" w14:textId="77777777" w:rsidR="0080197A" w:rsidRPr="0080197A" w:rsidRDefault="0080197A" w:rsidP="0080197A"/>
    <w:p w14:paraId="327E1028" w14:textId="305ECF11" w:rsidR="0080197A" w:rsidRPr="0080197A" w:rsidRDefault="0080197A" w:rsidP="0080197A">
      <w:pPr>
        <w:rPr>
          <w:b/>
          <w:bCs/>
        </w:rPr>
      </w:pPr>
      <w:r w:rsidRPr="0080197A">
        <w:rPr>
          <w:b/>
          <w:bCs/>
        </w:rPr>
        <w:t>2. Use of the Website</w:t>
      </w:r>
    </w:p>
    <w:p w14:paraId="63721A52" w14:textId="20F6582F" w:rsidR="0080197A" w:rsidRPr="0080197A" w:rsidRDefault="0080197A" w:rsidP="0080197A">
      <w:r w:rsidRPr="0080197A">
        <w:rPr>
          <w:b/>
          <w:bCs/>
        </w:rPr>
        <w:t>2.1.</w:t>
      </w:r>
      <w:r w:rsidRPr="0080197A">
        <w:t> You may use our website for informational purposes and to learn more about our martial arts studio.</w:t>
      </w:r>
    </w:p>
    <w:p w14:paraId="68B3B6F7" w14:textId="4665F11C" w:rsidR="0080197A" w:rsidRDefault="0080197A" w:rsidP="0080197A">
      <w:r w:rsidRPr="0080197A">
        <w:rPr>
          <w:b/>
          <w:bCs/>
        </w:rPr>
        <w:t>2.2.</w:t>
      </w:r>
      <w:r w:rsidRPr="0080197A">
        <w:t> You must be at least 18 years of age or have parental/guardian consent to use our website.</w:t>
      </w:r>
    </w:p>
    <w:p w14:paraId="50935309" w14:textId="77777777" w:rsidR="0080197A" w:rsidRPr="0080197A" w:rsidRDefault="0080197A" w:rsidP="0080197A"/>
    <w:p w14:paraId="517F1173" w14:textId="77777777" w:rsidR="0080197A" w:rsidRPr="0080197A" w:rsidRDefault="0080197A" w:rsidP="0080197A">
      <w:pPr>
        <w:rPr>
          <w:b/>
          <w:bCs/>
        </w:rPr>
      </w:pPr>
      <w:r w:rsidRPr="0080197A">
        <w:rPr>
          <w:b/>
          <w:bCs/>
        </w:rPr>
        <w:t>3. Registration and Account</w:t>
      </w:r>
    </w:p>
    <w:p w14:paraId="1693B0AA" w14:textId="7B8A67EA" w:rsidR="0080197A" w:rsidRPr="0080197A" w:rsidRDefault="0080197A" w:rsidP="0080197A">
      <w:r w:rsidRPr="0080197A">
        <w:rPr>
          <w:b/>
          <w:bCs/>
        </w:rPr>
        <w:t>3.1.</w:t>
      </w:r>
      <w:r w:rsidRPr="0080197A">
        <w:t> Some areas of the website may require registration. You agree to provide accurate, current, and complete information during the registration process.</w:t>
      </w:r>
    </w:p>
    <w:p w14:paraId="348A63DA" w14:textId="26A13FF4" w:rsidR="0080197A" w:rsidRDefault="0080197A" w:rsidP="0080197A">
      <w:r w:rsidRPr="0080197A">
        <w:rPr>
          <w:b/>
          <w:bCs/>
        </w:rPr>
        <w:t>3.2.</w:t>
      </w:r>
      <w:r w:rsidRPr="0080197A">
        <w:t> You are responsible for maintaining the confidentiality of your account information and password. You are also responsible for all activities that occur under your account.</w:t>
      </w:r>
    </w:p>
    <w:p w14:paraId="2EB08A1D" w14:textId="77777777" w:rsidR="0080197A" w:rsidRPr="0080197A" w:rsidRDefault="0080197A" w:rsidP="0080197A"/>
    <w:p w14:paraId="01DE1BEF" w14:textId="6F50BA8F" w:rsidR="0080197A" w:rsidRPr="0080197A" w:rsidRDefault="0080197A" w:rsidP="0080197A">
      <w:pPr>
        <w:rPr>
          <w:b/>
          <w:bCs/>
        </w:rPr>
      </w:pPr>
      <w:r w:rsidRPr="0080197A">
        <w:rPr>
          <w:b/>
          <w:bCs/>
        </w:rPr>
        <w:t>4. Privacy Policy</w:t>
      </w:r>
    </w:p>
    <w:p w14:paraId="40E24836" w14:textId="77777777" w:rsidR="0080197A" w:rsidRPr="0080197A" w:rsidRDefault="0080197A" w:rsidP="0080197A">
      <w:r w:rsidRPr="0080197A">
        <w:rPr>
          <w:b/>
          <w:bCs/>
        </w:rPr>
        <w:t>4.1.</w:t>
      </w:r>
      <w:r w:rsidRPr="0080197A">
        <w:t> Our Privacy Policy governs the collection, use, and disclosure of your personal information. By using our website, you agree to the terms outlined in our Privacy Policy.</w:t>
      </w:r>
    </w:p>
    <w:p w14:paraId="43F915CA" w14:textId="0711E302" w:rsidR="0080197A" w:rsidRPr="0080197A" w:rsidRDefault="0080197A" w:rsidP="0080197A"/>
    <w:p w14:paraId="7AD4D57C" w14:textId="77777777" w:rsidR="0080197A" w:rsidRDefault="0080197A" w:rsidP="0080197A">
      <w:pPr>
        <w:rPr>
          <w:b/>
          <w:bCs/>
        </w:rPr>
      </w:pPr>
    </w:p>
    <w:p w14:paraId="1F43F274" w14:textId="77777777" w:rsidR="0080197A" w:rsidRDefault="0080197A" w:rsidP="0080197A">
      <w:pPr>
        <w:rPr>
          <w:b/>
          <w:bCs/>
        </w:rPr>
      </w:pPr>
    </w:p>
    <w:p w14:paraId="45C5AC84" w14:textId="520EDD13" w:rsidR="0080197A" w:rsidRPr="0080197A" w:rsidRDefault="0080197A" w:rsidP="0080197A">
      <w:pPr>
        <w:rPr>
          <w:b/>
          <w:bCs/>
        </w:rPr>
      </w:pPr>
      <w:r w:rsidRPr="0080197A">
        <w:rPr>
          <w:b/>
          <w:bCs/>
        </w:rPr>
        <w:lastRenderedPageBreak/>
        <w:t>5. User Content</w:t>
      </w:r>
    </w:p>
    <w:p w14:paraId="68CB1F62" w14:textId="31B7309D" w:rsidR="0080197A" w:rsidRPr="0080197A" w:rsidRDefault="0080197A" w:rsidP="0080197A">
      <w:r w:rsidRPr="0080197A">
        <w:rPr>
          <w:b/>
          <w:bCs/>
        </w:rPr>
        <w:t>5.1.</w:t>
      </w:r>
      <w:r w:rsidRPr="0080197A">
        <w:t> You may be able to submit comments, reviews, or other content to our website. By doing so, you grant us a non-exclusive, worldwide, royalty-free license to use, display, and distribute your content.</w:t>
      </w:r>
    </w:p>
    <w:p w14:paraId="537FEA30" w14:textId="77777777" w:rsidR="0080197A" w:rsidRPr="0080197A" w:rsidRDefault="0080197A" w:rsidP="0080197A">
      <w:r w:rsidRPr="0080197A">
        <w:rPr>
          <w:b/>
          <w:bCs/>
        </w:rPr>
        <w:t>5.2.</w:t>
      </w:r>
      <w:r w:rsidRPr="0080197A">
        <w:t> You agree not to submit any content that is offensive, defamatory, or infringes upon the rights of others.</w:t>
      </w:r>
    </w:p>
    <w:p w14:paraId="6D480961" w14:textId="5BD0BD2B" w:rsidR="0080197A" w:rsidRPr="0080197A" w:rsidRDefault="0080197A" w:rsidP="0080197A"/>
    <w:p w14:paraId="39DFE24E" w14:textId="03C72382" w:rsidR="0080197A" w:rsidRPr="0080197A" w:rsidRDefault="0080197A" w:rsidP="0080197A">
      <w:pPr>
        <w:rPr>
          <w:b/>
          <w:bCs/>
        </w:rPr>
      </w:pPr>
      <w:r w:rsidRPr="0080197A">
        <w:rPr>
          <w:b/>
          <w:bCs/>
        </w:rPr>
        <w:t>6. Prohibited Activities</w:t>
      </w:r>
    </w:p>
    <w:p w14:paraId="7135D758" w14:textId="569BB387" w:rsidR="0080197A" w:rsidRPr="0080197A" w:rsidRDefault="0080197A" w:rsidP="0080197A">
      <w:r w:rsidRPr="0080197A">
        <w:rPr>
          <w:b/>
          <w:bCs/>
        </w:rPr>
        <w:t>6.1.</w:t>
      </w:r>
      <w:r w:rsidRPr="0080197A">
        <w:t> You may not use our website for any unlawful or unauthorized purposes.</w:t>
      </w:r>
    </w:p>
    <w:p w14:paraId="5F9E4C6C" w14:textId="5EFC057F" w:rsidR="0080197A" w:rsidRDefault="0080197A" w:rsidP="0080197A">
      <w:r w:rsidRPr="0080197A">
        <w:rPr>
          <w:b/>
          <w:bCs/>
        </w:rPr>
        <w:t>6.2.</w:t>
      </w:r>
      <w:r w:rsidRPr="0080197A">
        <w:t> You may not attempt to gain unauthorized access to any part of our website, server, or database.</w:t>
      </w:r>
    </w:p>
    <w:p w14:paraId="130B0C79" w14:textId="77777777" w:rsidR="0080197A" w:rsidRPr="0080197A" w:rsidRDefault="0080197A" w:rsidP="0080197A"/>
    <w:p w14:paraId="6E0C0562" w14:textId="1ACD2619" w:rsidR="0080197A" w:rsidRPr="0080197A" w:rsidRDefault="0080197A" w:rsidP="0080197A">
      <w:pPr>
        <w:rPr>
          <w:b/>
          <w:bCs/>
        </w:rPr>
      </w:pPr>
      <w:r w:rsidRPr="0080197A">
        <w:rPr>
          <w:b/>
          <w:bCs/>
        </w:rPr>
        <w:t>7. Intellectual Property</w:t>
      </w:r>
    </w:p>
    <w:p w14:paraId="123591EF" w14:textId="3EDD14F2" w:rsidR="0080197A" w:rsidRPr="0080197A" w:rsidRDefault="0080197A" w:rsidP="0080197A">
      <w:r w:rsidRPr="0080197A">
        <w:rPr>
          <w:b/>
          <w:bCs/>
        </w:rPr>
        <w:t>7.1.</w:t>
      </w:r>
      <w:r w:rsidRPr="0080197A">
        <w:t> All content on our website, including text, images, logos, and videos, is the property of [Your Martial Arts Studio's Name] and is protected by copyright and other intellectual property laws.</w:t>
      </w:r>
    </w:p>
    <w:p w14:paraId="2C2C37D2" w14:textId="77777777" w:rsidR="0080197A" w:rsidRPr="0080197A" w:rsidRDefault="0080197A" w:rsidP="0080197A">
      <w:r w:rsidRPr="0080197A">
        <w:rPr>
          <w:b/>
          <w:bCs/>
        </w:rPr>
        <w:t>7.2.</w:t>
      </w:r>
      <w:r w:rsidRPr="0080197A">
        <w:t> You may not use, reproduce, or distribute our content without our written permission.</w:t>
      </w:r>
    </w:p>
    <w:p w14:paraId="37663D65" w14:textId="42795012" w:rsidR="0080197A" w:rsidRPr="0080197A" w:rsidRDefault="0080197A" w:rsidP="0080197A"/>
    <w:p w14:paraId="16F49BBF" w14:textId="2F632C37" w:rsidR="0080197A" w:rsidRPr="0080197A" w:rsidRDefault="0080197A" w:rsidP="0080197A">
      <w:pPr>
        <w:rPr>
          <w:b/>
          <w:bCs/>
        </w:rPr>
      </w:pPr>
      <w:r w:rsidRPr="0080197A">
        <w:rPr>
          <w:b/>
          <w:bCs/>
        </w:rPr>
        <w:t>8. Limitation of Liability</w:t>
      </w:r>
    </w:p>
    <w:p w14:paraId="4107BAAA" w14:textId="77777777" w:rsidR="0080197A" w:rsidRPr="0080197A" w:rsidRDefault="0080197A" w:rsidP="0080197A">
      <w:r w:rsidRPr="0080197A">
        <w:rPr>
          <w:b/>
          <w:bCs/>
        </w:rPr>
        <w:t>8.1.</w:t>
      </w:r>
      <w:r w:rsidRPr="0080197A">
        <w:t> Sampson Jiu Jitsu Academy is not liable for any damages or injuries resulting from the use of our website or the information contained therein.</w:t>
      </w:r>
    </w:p>
    <w:p w14:paraId="6090E226" w14:textId="0AA3FC85" w:rsidR="0080197A" w:rsidRPr="0080197A" w:rsidRDefault="0080197A" w:rsidP="0080197A"/>
    <w:p w14:paraId="1A9AC009" w14:textId="3F6D82C3" w:rsidR="0080197A" w:rsidRPr="0080197A" w:rsidRDefault="0080197A" w:rsidP="0080197A">
      <w:pPr>
        <w:rPr>
          <w:b/>
          <w:bCs/>
        </w:rPr>
      </w:pPr>
      <w:r w:rsidRPr="0080197A">
        <w:rPr>
          <w:b/>
          <w:bCs/>
        </w:rPr>
        <w:t>9. Termination</w:t>
      </w:r>
    </w:p>
    <w:p w14:paraId="3DC5D643" w14:textId="77777777" w:rsidR="0080197A" w:rsidRPr="0080197A" w:rsidRDefault="0080197A" w:rsidP="0080197A">
      <w:r w:rsidRPr="0080197A">
        <w:rPr>
          <w:b/>
          <w:bCs/>
        </w:rPr>
        <w:t>9.1.</w:t>
      </w:r>
      <w:r w:rsidRPr="0080197A">
        <w:t> We reserve the right to terminate or suspend your access to our website at our discretion and without notice.</w:t>
      </w:r>
    </w:p>
    <w:p w14:paraId="69B99CA2" w14:textId="673E3FA4" w:rsidR="0080197A" w:rsidRPr="0080197A" w:rsidRDefault="0080197A" w:rsidP="0080197A"/>
    <w:p w14:paraId="10BAD9F5" w14:textId="77777777" w:rsidR="0080197A" w:rsidRPr="0080197A" w:rsidRDefault="0080197A" w:rsidP="0080197A">
      <w:pPr>
        <w:rPr>
          <w:b/>
          <w:bCs/>
        </w:rPr>
      </w:pPr>
      <w:r w:rsidRPr="0080197A">
        <w:rPr>
          <w:b/>
          <w:bCs/>
        </w:rPr>
        <w:t>10. Changes to Terms</w:t>
      </w:r>
    </w:p>
    <w:p w14:paraId="491B405F" w14:textId="77777777" w:rsidR="0080197A" w:rsidRDefault="0080197A" w:rsidP="0080197A">
      <w:r w:rsidRPr="0080197A">
        <w:rPr>
          <w:b/>
          <w:bCs/>
        </w:rPr>
        <w:t>10.1.</w:t>
      </w:r>
      <w:r w:rsidRPr="0080197A">
        <w:t> We may update these terms and conditions at any time. Your continued use of our website after such changes constitutes your acceptance of the new terms.</w:t>
      </w:r>
    </w:p>
    <w:p w14:paraId="6363F6F2" w14:textId="3678888C" w:rsidR="0080197A" w:rsidRPr="0080197A" w:rsidRDefault="0080197A" w:rsidP="0080197A">
      <w:r w:rsidRPr="0080197A">
        <w:lastRenderedPageBreak/>
        <w:br/>
      </w:r>
    </w:p>
    <w:p w14:paraId="289FB34F" w14:textId="3C0EA10F" w:rsidR="0080197A" w:rsidRPr="0080197A" w:rsidRDefault="0080197A" w:rsidP="0080197A">
      <w:pPr>
        <w:rPr>
          <w:b/>
          <w:bCs/>
        </w:rPr>
      </w:pPr>
      <w:r w:rsidRPr="0080197A">
        <w:rPr>
          <w:b/>
          <w:bCs/>
        </w:rPr>
        <w:t>11. Contact Information</w:t>
      </w:r>
    </w:p>
    <w:p w14:paraId="75C42650" w14:textId="41A61AEA" w:rsidR="0080197A" w:rsidRPr="0080197A" w:rsidRDefault="0080197A" w:rsidP="0080197A">
      <w:r w:rsidRPr="0080197A">
        <w:rPr>
          <w:b/>
          <w:bCs/>
        </w:rPr>
        <w:t>11.1.</w:t>
      </w:r>
      <w:r w:rsidRPr="0080197A">
        <w:t> If you have any questions or concerns regarding these terms and conditions, please contact us at </w:t>
      </w:r>
      <w:hyperlink r:id="rId4" w:tgtFrame="_blank" w:history="1">
        <w:r w:rsidRPr="0080197A">
          <w:rPr>
            <w:rStyle w:val="Hyperlink"/>
          </w:rPr>
          <w:t>info@sampsonbjj.com</w:t>
        </w:r>
      </w:hyperlink>
      <w:r w:rsidRPr="0080197A">
        <w:t>.</w:t>
      </w:r>
    </w:p>
    <w:p w14:paraId="4730BF40" w14:textId="2CC52D4C" w:rsidR="0080197A" w:rsidRDefault="0080197A" w:rsidP="0080197A">
      <w:r w:rsidRPr="0080197A">
        <w:t>By using our website, you acknowledge that you have read, understood, and agreed to these terms and conditions. Thank you for being a part of Sampson Jiu Jitsu Academy community!</w:t>
      </w:r>
    </w:p>
    <w:p w14:paraId="5465F517" w14:textId="77777777" w:rsidR="0080197A" w:rsidRPr="0080197A" w:rsidRDefault="0080197A" w:rsidP="0080197A"/>
    <w:p w14:paraId="3425CC86" w14:textId="77777777" w:rsidR="0080197A" w:rsidRPr="0080197A" w:rsidRDefault="0080197A" w:rsidP="0080197A">
      <w:r w:rsidRPr="0080197A">
        <w:rPr>
          <w:b/>
          <w:bCs/>
        </w:rPr>
        <w:t>Sampson Jiu Jitsu Academy</w:t>
      </w:r>
    </w:p>
    <w:p w14:paraId="2924008E" w14:textId="77777777" w:rsidR="0080197A" w:rsidRPr="0080197A" w:rsidRDefault="0080197A" w:rsidP="0080197A">
      <w:r w:rsidRPr="0080197A">
        <w:t>280 Commerce Street, Southlake, Texas 76092, USA</w:t>
      </w:r>
    </w:p>
    <w:p w14:paraId="65361330" w14:textId="77777777" w:rsidR="0080197A" w:rsidRPr="0080197A" w:rsidRDefault="0080197A" w:rsidP="0080197A">
      <w:hyperlink r:id="rId5" w:tgtFrame="_blank" w:history="1">
        <w:r w:rsidRPr="0080197A">
          <w:rPr>
            <w:rStyle w:val="Hyperlink"/>
          </w:rPr>
          <w:t>817-320-8513</w:t>
        </w:r>
      </w:hyperlink>
    </w:p>
    <w:p w14:paraId="668AFCD7" w14:textId="77777777" w:rsidR="0080197A" w:rsidRPr="0080197A" w:rsidRDefault="0080197A" w:rsidP="0080197A">
      <w:hyperlink r:id="rId6" w:tgtFrame="_blank" w:history="1">
        <w:r w:rsidRPr="0080197A">
          <w:rPr>
            <w:rStyle w:val="Hyperlink"/>
          </w:rPr>
          <w:t>info@sampsonbjj.com</w:t>
        </w:r>
      </w:hyperlink>
    </w:p>
    <w:p w14:paraId="7D12AD3A" w14:textId="6678635F" w:rsidR="0080197A" w:rsidRPr="0080197A" w:rsidRDefault="0080197A" w:rsidP="0080197A"/>
    <w:p w14:paraId="39B89B94" w14:textId="2EFF82C5" w:rsidR="0080197A" w:rsidRPr="0080197A" w:rsidRDefault="0080197A" w:rsidP="0080197A">
      <w:pPr>
        <w:rPr>
          <w:b/>
          <w:bCs/>
        </w:rPr>
      </w:pPr>
      <w:r w:rsidRPr="0080197A">
        <w:rPr>
          <w:b/>
          <w:bCs/>
        </w:rPr>
        <w:t xml:space="preserve">12. SMS </w:t>
      </w:r>
      <w:proofErr w:type="spellStart"/>
      <w:r w:rsidRPr="0080197A">
        <w:rPr>
          <w:b/>
          <w:bCs/>
        </w:rPr>
        <w:t>Opt</w:t>
      </w:r>
      <w:proofErr w:type="spellEnd"/>
      <w:r w:rsidRPr="0080197A">
        <w:rPr>
          <w:b/>
          <w:bCs/>
        </w:rPr>
        <w:t xml:space="preserve"> In</w:t>
      </w:r>
    </w:p>
    <w:p w14:paraId="697F3E8B" w14:textId="48D377BE" w:rsidR="0080197A" w:rsidRPr="0080197A" w:rsidRDefault="0080197A" w:rsidP="0080197A">
      <w:r w:rsidRPr="0080197A">
        <w:rPr>
          <w:b/>
          <w:bCs/>
        </w:rPr>
        <w:t>12.1.</w:t>
      </w:r>
      <w:r w:rsidRPr="0080197A">
        <w:t> By opting in, you can expect to receive updates on class schedules, techniques, tips, and event information related to our Pre School Jiu Jitsu, Kids Jiu Jitsu, Adult Jiu Jitsu, Adult Kickboxing</w:t>
      </w:r>
      <w:proofErr w:type="gramStart"/>
      <w:r w:rsidRPr="0080197A">
        <w:t>, ,</w:t>
      </w:r>
      <w:proofErr w:type="gramEnd"/>
      <w:r w:rsidRPr="0080197A">
        <w:t xml:space="preserve"> </w:t>
      </w:r>
      <w:proofErr w:type="gramStart"/>
      <w:r w:rsidRPr="0080197A">
        <w:t>and  programs</w:t>
      </w:r>
      <w:proofErr w:type="gramEnd"/>
      <w:r w:rsidRPr="0080197A">
        <w:t>.</w:t>
      </w:r>
    </w:p>
    <w:p w14:paraId="7E3F1441" w14:textId="2F435FD9" w:rsidR="0080197A" w:rsidRPr="0080197A" w:rsidRDefault="0080197A" w:rsidP="0080197A">
      <w:r w:rsidRPr="0080197A">
        <w:rPr>
          <w:b/>
          <w:bCs/>
        </w:rPr>
        <w:t>12.2.</w:t>
      </w:r>
      <w:r w:rsidRPr="0080197A">
        <w:t xml:space="preserve"> You can cancel the SMS service at any time. Simply text "STOP" to the </w:t>
      </w:r>
      <w:proofErr w:type="spellStart"/>
      <w:r w:rsidRPr="0080197A">
        <w:t>shortcode</w:t>
      </w:r>
      <w:proofErr w:type="spellEnd"/>
      <w:r w:rsidRPr="0080197A">
        <w:t>. Upon sending "STOP," we will confirm your unsubscribe status via SMS. Following this confirmation, you will no longer receive SMS messages from us. To rejoin, sign up as you did initially, and we will resume sending SMS messages to you.</w:t>
      </w:r>
    </w:p>
    <w:p w14:paraId="7079B8A7" w14:textId="70A414E5" w:rsidR="0080197A" w:rsidRPr="0080197A" w:rsidRDefault="0080197A" w:rsidP="0080197A">
      <w:r w:rsidRPr="0080197A">
        <w:rPr>
          <w:b/>
          <w:bCs/>
        </w:rPr>
        <w:t>12.3.</w:t>
      </w:r>
      <w:r w:rsidRPr="0080197A">
        <w:t> If you experience issues with the messaging program, reply with the keyword HELP for more assistance, or reach out directly to </w:t>
      </w:r>
      <w:hyperlink r:id="rId7" w:tgtFrame="_blank" w:history="1">
        <w:r w:rsidRPr="0080197A">
          <w:rPr>
            <w:rStyle w:val="Hyperlink"/>
          </w:rPr>
          <w:t>info@sampsonbjj.com</w:t>
        </w:r>
      </w:hyperlink>
    </w:p>
    <w:p w14:paraId="0E7A6326" w14:textId="7F9CA470" w:rsidR="0080197A" w:rsidRPr="0080197A" w:rsidRDefault="0080197A" w:rsidP="0080197A">
      <w:r w:rsidRPr="0080197A">
        <w:rPr>
          <w:b/>
          <w:bCs/>
        </w:rPr>
        <w:t>12.4.</w:t>
      </w:r>
      <w:r w:rsidRPr="0080197A">
        <w:t> Carriers are not liable for delayed or undelivered messages.</w:t>
      </w:r>
    </w:p>
    <w:p w14:paraId="083A5A69" w14:textId="77777777" w:rsidR="0080197A" w:rsidRPr="0080197A" w:rsidRDefault="0080197A" w:rsidP="0080197A">
      <w:r w:rsidRPr="0080197A">
        <w:rPr>
          <w:b/>
          <w:bCs/>
        </w:rPr>
        <w:t>12.5.</w:t>
      </w:r>
      <w:r w:rsidRPr="0080197A">
        <w:t> As always, message and data rates may apply for messages sent to you from us and to us from you. You will receive 1-3 text messages per week. For questions about your text plan or data plan, contact your wireless provider.</w:t>
      </w:r>
    </w:p>
    <w:p w14:paraId="5E9FD223" w14:textId="11A220F2" w:rsidR="0080197A" w:rsidRPr="0080197A" w:rsidRDefault="0080197A" w:rsidP="0080197A">
      <w:r w:rsidRPr="0080197A">
        <w:rPr>
          <w:b/>
          <w:bCs/>
        </w:rPr>
        <w:t>12.6.</w:t>
      </w:r>
      <w:r w:rsidRPr="0080197A">
        <w:t> For privacy-related inquiries, please refer to our privacy policy: [LINK]</w:t>
      </w:r>
    </w:p>
    <w:p w14:paraId="1A659542" w14:textId="2C26F5BB" w:rsidR="0080197A" w:rsidRPr="0080197A" w:rsidRDefault="0080197A" w:rsidP="0080197A">
      <w:r w:rsidRPr="0080197A">
        <w:rPr>
          <w:b/>
          <w:bCs/>
        </w:rPr>
        <w:t>Date: 2/13/24</w:t>
      </w:r>
    </w:p>
    <w:p w14:paraId="7AE67800" w14:textId="77777777" w:rsidR="003D1296" w:rsidRDefault="003D1296"/>
    <w:sectPr w:rsidR="003D1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7A"/>
    <w:rsid w:val="003D1296"/>
    <w:rsid w:val="0080197A"/>
    <w:rsid w:val="009900AE"/>
    <w:rsid w:val="00B56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8897DA"/>
  <w15:chartTrackingRefBased/>
  <w15:docId w15:val="{B0D9A05F-29A1-3B46-BF84-262040C9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97A"/>
    <w:rPr>
      <w:rFonts w:eastAsiaTheme="majorEastAsia" w:cstheme="majorBidi"/>
      <w:color w:val="272727" w:themeColor="text1" w:themeTint="D8"/>
    </w:rPr>
  </w:style>
  <w:style w:type="paragraph" w:styleId="Title">
    <w:name w:val="Title"/>
    <w:basedOn w:val="Normal"/>
    <w:next w:val="Normal"/>
    <w:link w:val="TitleChar"/>
    <w:uiPriority w:val="10"/>
    <w:qFormat/>
    <w:rsid w:val="00801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97A"/>
    <w:pPr>
      <w:spacing w:before="160"/>
      <w:jc w:val="center"/>
    </w:pPr>
    <w:rPr>
      <w:i/>
      <w:iCs/>
      <w:color w:val="404040" w:themeColor="text1" w:themeTint="BF"/>
    </w:rPr>
  </w:style>
  <w:style w:type="character" w:customStyle="1" w:styleId="QuoteChar">
    <w:name w:val="Quote Char"/>
    <w:basedOn w:val="DefaultParagraphFont"/>
    <w:link w:val="Quote"/>
    <w:uiPriority w:val="29"/>
    <w:rsid w:val="0080197A"/>
    <w:rPr>
      <w:i/>
      <w:iCs/>
      <w:color w:val="404040" w:themeColor="text1" w:themeTint="BF"/>
    </w:rPr>
  </w:style>
  <w:style w:type="paragraph" w:styleId="ListParagraph">
    <w:name w:val="List Paragraph"/>
    <w:basedOn w:val="Normal"/>
    <w:uiPriority w:val="34"/>
    <w:qFormat/>
    <w:rsid w:val="0080197A"/>
    <w:pPr>
      <w:ind w:left="720"/>
      <w:contextualSpacing/>
    </w:pPr>
  </w:style>
  <w:style w:type="character" w:styleId="IntenseEmphasis">
    <w:name w:val="Intense Emphasis"/>
    <w:basedOn w:val="DefaultParagraphFont"/>
    <w:uiPriority w:val="21"/>
    <w:qFormat/>
    <w:rsid w:val="0080197A"/>
    <w:rPr>
      <w:i/>
      <w:iCs/>
      <w:color w:val="0F4761" w:themeColor="accent1" w:themeShade="BF"/>
    </w:rPr>
  </w:style>
  <w:style w:type="paragraph" w:styleId="IntenseQuote">
    <w:name w:val="Intense Quote"/>
    <w:basedOn w:val="Normal"/>
    <w:next w:val="Normal"/>
    <w:link w:val="IntenseQuoteChar"/>
    <w:uiPriority w:val="30"/>
    <w:qFormat/>
    <w:rsid w:val="0080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97A"/>
    <w:rPr>
      <w:i/>
      <w:iCs/>
      <w:color w:val="0F4761" w:themeColor="accent1" w:themeShade="BF"/>
    </w:rPr>
  </w:style>
  <w:style w:type="character" w:styleId="IntenseReference">
    <w:name w:val="Intense Reference"/>
    <w:basedOn w:val="DefaultParagraphFont"/>
    <w:uiPriority w:val="32"/>
    <w:qFormat/>
    <w:rsid w:val="0080197A"/>
    <w:rPr>
      <w:b/>
      <w:bCs/>
      <w:smallCaps/>
      <w:color w:val="0F4761" w:themeColor="accent1" w:themeShade="BF"/>
      <w:spacing w:val="5"/>
    </w:rPr>
  </w:style>
  <w:style w:type="character" w:styleId="Hyperlink">
    <w:name w:val="Hyperlink"/>
    <w:basedOn w:val="DefaultParagraphFont"/>
    <w:uiPriority w:val="99"/>
    <w:unhideWhenUsed/>
    <w:rsid w:val="0080197A"/>
    <w:rPr>
      <w:color w:val="467886" w:themeColor="hyperlink"/>
      <w:u w:val="single"/>
    </w:rPr>
  </w:style>
  <w:style w:type="character" w:styleId="UnresolvedMention">
    <w:name w:val="Unresolved Mention"/>
    <w:basedOn w:val="DefaultParagraphFont"/>
    <w:uiPriority w:val="99"/>
    <w:semiHidden/>
    <w:unhideWhenUsed/>
    <w:rsid w:val="0080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sampsonbjj.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mpsonbjj.com" TargetMode="External"/><Relationship Id="rId5" Type="http://schemas.openxmlformats.org/officeDocument/2006/relationships/hyperlink" Target="tel:817-320-8513" TargetMode="External"/><Relationship Id="rId4" Type="http://schemas.openxmlformats.org/officeDocument/2006/relationships/hyperlink" Target="mailto:info@sampsonbjj.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693</Words>
  <Characters>3757</Characters>
  <Application>Microsoft Office Word</Application>
  <DocSecurity>0</DocSecurity>
  <Lines>93</Lines>
  <Paragraphs>26</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Parasiliti</dc:creator>
  <cp:keywords/>
  <dc:description/>
  <cp:lastModifiedBy>Aaron Parasiliti</cp:lastModifiedBy>
  <cp:revision>1</cp:revision>
  <dcterms:created xsi:type="dcterms:W3CDTF">2026-01-19T21:29:00Z</dcterms:created>
  <dcterms:modified xsi:type="dcterms:W3CDTF">2026-01-19T21:32:00Z</dcterms:modified>
</cp:coreProperties>
</file>